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055" w:rsidRPr="00A71704" w:rsidRDefault="00F51055" w:rsidP="00F51055">
      <w:pPr>
        <w:jc w:val="center"/>
        <w:rPr>
          <w:rFonts w:ascii="Times New Roman" w:hAnsi="Times New Roman" w:cs="Times New Roman"/>
          <w:b/>
        </w:rPr>
      </w:pPr>
    </w:p>
    <w:p w:rsidR="00F51055" w:rsidRPr="00A71704" w:rsidRDefault="00F51055" w:rsidP="00F51055">
      <w:pPr>
        <w:jc w:val="center"/>
        <w:rPr>
          <w:rFonts w:ascii="Times New Roman" w:hAnsi="Times New Roman" w:cs="Times New Roman"/>
          <w:b/>
        </w:rPr>
      </w:pPr>
      <w:r w:rsidRPr="00A71704">
        <w:rPr>
          <w:rFonts w:ascii="Times New Roman" w:hAnsi="Times New Roman" w:cs="Times New Roman"/>
          <w:b/>
        </w:rPr>
        <w:t>СРАВНИТЕЛЬНАЯ ТАБЛИЦА</w:t>
      </w:r>
    </w:p>
    <w:p w:rsidR="00CF6DA2" w:rsidRDefault="00F51055" w:rsidP="00F51055">
      <w:pPr>
        <w:jc w:val="center"/>
        <w:rPr>
          <w:rFonts w:ascii="Times New Roman" w:hAnsi="Times New Roman" w:cs="Times New Roman"/>
          <w:b/>
        </w:rPr>
      </w:pPr>
      <w:r w:rsidRPr="00A71704">
        <w:rPr>
          <w:rFonts w:ascii="Times New Roman" w:hAnsi="Times New Roman" w:cs="Times New Roman"/>
          <w:b/>
        </w:rPr>
        <w:t>к проекту Закона Кыргызской Республики «О внесении изменений в Кодекс Кыргызской Республики о нарушениях</w:t>
      </w:r>
      <w:r w:rsidR="0054271E">
        <w:rPr>
          <w:rFonts w:ascii="Times New Roman" w:hAnsi="Times New Roman" w:cs="Times New Roman"/>
          <w:b/>
        </w:rPr>
        <w:t>»</w:t>
      </w:r>
    </w:p>
    <w:p w:rsidR="0054271E" w:rsidRPr="0054271E" w:rsidRDefault="0054271E" w:rsidP="00F51055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tbl>
      <w:tblPr>
        <w:tblStyle w:val="ab"/>
        <w:tblW w:w="14562" w:type="dxa"/>
        <w:tblLook w:val="04A0" w:firstRow="1" w:lastRow="0" w:firstColumn="1" w:lastColumn="0" w:noHBand="0" w:noVBand="1"/>
      </w:tblPr>
      <w:tblGrid>
        <w:gridCol w:w="672"/>
        <w:gridCol w:w="6515"/>
        <w:gridCol w:w="7375"/>
      </w:tblGrid>
      <w:tr w:rsidR="00B3688A" w:rsidRPr="00A71704" w:rsidTr="00CF6DA2">
        <w:tc>
          <w:tcPr>
            <w:tcW w:w="672" w:type="dxa"/>
          </w:tcPr>
          <w:p w:rsidR="00B3688A" w:rsidRPr="00A71704" w:rsidRDefault="00B3688A" w:rsidP="00B368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515" w:type="dxa"/>
          </w:tcPr>
          <w:p w:rsidR="00B3688A" w:rsidRDefault="00B3688A" w:rsidP="00B3688A">
            <w:pPr>
              <w:ind w:left="140" w:right="120"/>
              <w:jc w:val="center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>Действующая редакция</w:t>
            </w:r>
          </w:p>
          <w:p w:rsidR="00CF6DA2" w:rsidRPr="00A71704" w:rsidRDefault="00CF6DA2" w:rsidP="00B3688A">
            <w:pPr>
              <w:ind w:left="140" w:right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5" w:type="dxa"/>
          </w:tcPr>
          <w:p w:rsidR="00B3688A" w:rsidRPr="00A71704" w:rsidRDefault="00B3688A" w:rsidP="00CF6DA2">
            <w:pPr>
              <w:ind w:left="140" w:right="120"/>
              <w:jc w:val="center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>Предлагаемая редакция</w:t>
            </w:r>
          </w:p>
        </w:tc>
      </w:tr>
      <w:tr w:rsidR="00B3688A" w:rsidRPr="00A71704" w:rsidTr="00CF6DA2">
        <w:tc>
          <w:tcPr>
            <w:tcW w:w="672" w:type="dxa"/>
          </w:tcPr>
          <w:p w:rsidR="00B3688A" w:rsidRPr="00CF6DA2" w:rsidRDefault="00B3688A" w:rsidP="00CF6DA2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5" w:type="dxa"/>
          </w:tcPr>
          <w:p w:rsidR="00B3688A" w:rsidRPr="00D513C1" w:rsidRDefault="00AE1EA3" w:rsidP="00B3688A">
            <w:pPr>
              <w:ind w:left="140" w:right="120"/>
              <w:jc w:val="both"/>
              <w:rPr>
                <w:rFonts w:ascii="Times New Roman" w:hAnsi="Times New Roman" w:cs="Times New Roman"/>
              </w:rPr>
            </w:pPr>
            <w:r w:rsidRPr="00A71704">
              <w:rPr>
                <w:rFonts w:ascii="Times New Roman" w:hAnsi="Times New Roman" w:cs="Times New Roman"/>
              </w:rPr>
              <w:t xml:space="preserve">       </w:t>
            </w:r>
            <w:r w:rsidR="00B3688A" w:rsidRPr="00D513C1">
              <w:rPr>
                <w:rFonts w:ascii="Times New Roman" w:hAnsi="Times New Roman" w:cs="Times New Roman"/>
              </w:rPr>
              <w:t>Глава 27. Нарушения против порядка управления в сфере осуществления предпринимательской деятельности</w:t>
            </w:r>
          </w:p>
          <w:p w:rsidR="00B3688A" w:rsidRPr="00D513C1" w:rsidRDefault="00B3688A" w:rsidP="00B3688A">
            <w:pPr>
              <w:ind w:left="140" w:right="120"/>
              <w:jc w:val="both"/>
              <w:rPr>
                <w:rFonts w:ascii="Times New Roman" w:hAnsi="Times New Roman" w:cs="Times New Roman"/>
              </w:rPr>
            </w:pPr>
            <w:r w:rsidRPr="00A71704">
              <w:rPr>
                <w:rFonts w:ascii="Times New Roman" w:hAnsi="Times New Roman" w:cs="Times New Roman"/>
              </w:rPr>
              <w:t xml:space="preserve">      </w:t>
            </w:r>
            <w:r w:rsidRPr="00D513C1">
              <w:rPr>
                <w:rFonts w:ascii="Times New Roman" w:hAnsi="Times New Roman" w:cs="Times New Roman"/>
              </w:rPr>
              <w:t xml:space="preserve">Примечание. 1. Дела о нарушениях, предусмотренных статьями </w:t>
            </w:r>
            <w:hyperlink r:id="rId7" w:anchor="st_203" w:history="1">
              <w:r w:rsidRPr="00A71704">
                <w:rPr>
                  <w:rFonts w:ascii="Times New Roman" w:hAnsi="Times New Roman" w:cs="Times New Roman"/>
                </w:rPr>
                <w:t>203</w:t>
              </w:r>
            </w:hyperlink>
            <w:r w:rsidRPr="00D513C1">
              <w:rPr>
                <w:rFonts w:ascii="Times New Roman" w:hAnsi="Times New Roman" w:cs="Times New Roman"/>
              </w:rPr>
              <w:t xml:space="preserve"> и </w:t>
            </w:r>
            <w:hyperlink r:id="rId8" w:anchor="st_204" w:history="1">
              <w:r w:rsidRPr="00A71704">
                <w:rPr>
                  <w:rFonts w:ascii="Times New Roman" w:hAnsi="Times New Roman" w:cs="Times New Roman"/>
                </w:rPr>
                <w:t>204</w:t>
              </w:r>
            </w:hyperlink>
            <w:r w:rsidRPr="00D513C1">
              <w:rPr>
                <w:rFonts w:ascii="Times New Roman" w:hAnsi="Times New Roman" w:cs="Times New Roman"/>
              </w:rPr>
              <w:t xml:space="preserve"> настоящего Кодекса, рассматриваются уполномоченным органом в сфере контроля за производством и оборотом этилового спирта и алкогольной продукции.</w:t>
            </w:r>
          </w:p>
          <w:p w:rsidR="00B3688A" w:rsidRPr="00D513C1" w:rsidRDefault="00B3688A" w:rsidP="00B3688A">
            <w:pPr>
              <w:ind w:left="140" w:right="120"/>
              <w:jc w:val="both"/>
              <w:rPr>
                <w:rFonts w:ascii="Times New Roman" w:hAnsi="Times New Roman" w:cs="Times New Roman"/>
              </w:rPr>
            </w:pPr>
            <w:r w:rsidRPr="00A71704">
              <w:rPr>
                <w:rFonts w:ascii="Times New Roman" w:hAnsi="Times New Roman" w:cs="Times New Roman"/>
              </w:rPr>
              <w:t xml:space="preserve">     </w:t>
            </w:r>
            <w:r w:rsidRPr="00D513C1">
              <w:rPr>
                <w:rFonts w:ascii="Times New Roman" w:hAnsi="Times New Roman" w:cs="Times New Roman"/>
              </w:rPr>
              <w:t xml:space="preserve">2. Дела о нарушениях, предусмотренных статьями </w:t>
            </w:r>
            <w:hyperlink r:id="rId9" w:anchor="st_205" w:history="1">
              <w:r w:rsidRPr="00A71704">
                <w:rPr>
                  <w:rFonts w:ascii="Times New Roman" w:hAnsi="Times New Roman" w:cs="Times New Roman"/>
                </w:rPr>
                <w:t>205</w:t>
              </w:r>
            </w:hyperlink>
            <w:r w:rsidRPr="00D513C1">
              <w:rPr>
                <w:rFonts w:ascii="Times New Roman" w:hAnsi="Times New Roman" w:cs="Times New Roman"/>
              </w:rPr>
              <w:t xml:space="preserve"> и </w:t>
            </w:r>
            <w:hyperlink r:id="rId10" w:anchor="st_206" w:history="1">
              <w:r w:rsidRPr="00A71704">
                <w:rPr>
                  <w:rFonts w:ascii="Times New Roman" w:hAnsi="Times New Roman" w:cs="Times New Roman"/>
                </w:rPr>
                <w:t>206</w:t>
              </w:r>
            </w:hyperlink>
            <w:r w:rsidRPr="00D513C1">
              <w:rPr>
                <w:rFonts w:ascii="Times New Roman" w:hAnsi="Times New Roman" w:cs="Times New Roman"/>
              </w:rPr>
              <w:t xml:space="preserve"> настоящего Кодекса, рассматриваются уполномоченным органом, выдающим соответствующую лицензию (разрешение).</w:t>
            </w:r>
          </w:p>
          <w:p w:rsidR="00B3688A" w:rsidRPr="00D513C1" w:rsidRDefault="00B3688A" w:rsidP="00B3688A">
            <w:pPr>
              <w:ind w:left="140" w:right="120"/>
              <w:jc w:val="both"/>
              <w:rPr>
                <w:rFonts w:ascii="Times New Roman" w:hAnsi="Times New Roman" w:cs="Times New Roman"/>
              </w:rPr>
            </w:pPr>
            <w:r w:rsidRPr="00A71704">
              <w:rPr>
                <w:rFonts w:ascii="Times New Roman" w:hAnsi="Times New Roman" w:cs="Times New Roman"/>
              </w:rPr>
              <w:t xml:space="preserve">       </w:t>
            </w:r>
            <w:r w:rsidRPr="00D513C1">
              <w:rPr>
                <w:rFonts w:ascii="Times New Roman" w:hAnsi="Times New Roman" w:cs="Times New Roman"/>
              </w:rPr>
              <w:t xml:space="preserve">3. Дела о нарушениях, предусмотренных статьями </w:t>
            </w:r>
            <w:hyperlink r:id="rId11" w:anchor="st_207" w:history="1">
              <w:r w:rsidRPr="00A71704">
                <w:rPr>
                  <w:rFonts w:ascii="Times New Roman" w:hAnsi="Times New Roman" w:cs="Times New Roman"/>
                </w:rPr>
                <w:t>207</w:t>
              </w:r>
            </w:hyperlink>
            <w:r w:rsidRPr="00D513C1">
              <w:rPr>
                <w:rFonts w:ascii="Times New Roman" w:hAnsi="Times New Roman" w:cs="Times New Roman"/>
              </w:rPr>
              <w:t xml:space="preserve"> и </w:t>
            </w:r>
            <w:hyperlink r:id="rId12" w:anchor="st_208" w:history="1">
              <w:r w:rsidRPr="00A71704">
                <w:rPr>
                  <w:rFonts w:ascii="Times New Roman" w:hAnsi="Times New Roman" w:cs="Times New Roman"/>
                </w:rPr>
                <w:t>208</w:t>
              </w:r>
            </w:hyperlink>
            <w:r w:rsidRPr="00D513C1">
              <w:rPr>
                <w:rFonts w:ascii="Times New Roman" w:hAnsi="Times New Roman" w:cs="Times New Roman"/>
              </w:rPr>
              <w:t xml:space="preserve"> настоящего Кодекса, рассматриваются уполномоченным органом по контролю и надзору за экологической и технической безопасностью.</w:t>
            </w:r>
          </w:p>
          <w:p w:rsidR="00B3688A" w:rsidRPr="00A71704" w:rsidRDefault="00B3688A" w:rsidP="00B3688A">
            <w:pPr>
              <w:ind w:left="140" w:right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5" w:type="dxa"/>
          </w:tcPr>
          <w:p w:rsidR="00B3688A" w:rsidRPr="00D513C1" w:rsidRDefault="00AE1EA3" w:rsidP="00B3688A">
            <w:pPr>
              <w:ind w:left="140" w:right="120"/>
              <w:jc w:val="both"/>
              <w:rPr>
                <w:rFonts w:ascii="Times New Roman" w:hAnsi="Times New Roman" w:cs="Times New Roman"/>
              </w:rPr>
            </w:pPr>
            <w:r w:rsidRPr="00A71704">
              <w:rPr>
                <w:rFonts w:ascii="Times New Roman" w:hAnsi="Times New Roman" w:cs="Times New Roman"/>
              </w:rPr>
              <w:t xml:space="preserve">        </w:t>
            </w:r>
            <w:r w:rsidR="00B3688A" w:rsidRPr="00D513C1">
              <w:rPr>
                <w:rFonts w:ascii="Times New Roman" w:hAnsi="Times New Roman" w:cs="Times New Roman"/>
              </w:rPr>
              <w:t>Глава 27. Нарушения против порядка управления в сфере осуществления предпринимательской деятельности</w:t>
            </w:r>
          </w:p>
          <w:p w:rsidR="00B3688A" w:rsidRPr="00D513C1" w:rsidRDefault="00B3688A" w:rsidP="00B3688A">
            <w:pPr>
              <w:ind w:left="140" w:right="120"/>
              <w:jc w:val="both"/>
              <w:rPr>
                <w:rFonts w:ascii="Times New Roman" w:hAnsi="Times New Roman" w:cs="Times New Roman"/>
              </w:rPr>
            </w:pPr>
            <w:r w:rsidRPr="00A71704">
              <w:rPr>
                <w:rFonts w:ascii="Times New Roman" w:hAnsi="Times New Roman" w:cs="Times New Roman"/>
              </w:rPr>
              <w:t xml:space="preserve">        </w:t>
            </w:r>
            <w:r w:rsidRPr="00D513C1">
              <w:rPr>
                <w:rFonts w:ascii="Times New Roman" w:hAnsi="Times New Roman" w:cs="Times New Roman"/>
              </w:rPr>
              <w:t>Примечание</w:t>
            </w:r>
            <w:r w:rsidR="00123891">
              <w:rPr>
                <w:rFonts w:ascii="Times New Roman" w:hAnsi="Times New Roman" w:cs="Times New Roman"/>
                <w:lang w:val="ky-KG"/>
              </w:rPr>
              <w:t>.</w:t>
            </w:r>
            <w:r w:rsidRPr="00D513C1">
              <w:rPr>
                <w:rFonts w:ascii="Times New Roman" w:hAnsi="Times New Roman" w:cs="Times New Roman"/>
              </w:rPr>
              <w:t xml:space="preserve"> 1. Дела о нарушениях, предусмотренных статьями </w:t>
            </w:r>
            <w:hyperlink r:id="rId13" w:anchor="st_203" w:history="1">
              <w:r w:rsidRPr="00A71704">
                <w:rPr>
                  <w:rFonts w:ascii="Times New Roman" w:hAnsi="Times New Roman" w:cs="Times New Roman"/>
                </w:rPr>
                <w:t>203</w:t>
              </w:r>
            </w:hyperlink>
            <w:r w:rsidRPr="00D513C1">
              <w:rPr>
                <w:rFonts w:ascii="Times New Roman" w:hAnsi="Times New Roman" w:cs="Times New Roman"/>
              </w:rPr>
              <w:t xml:space="preserve"> и </w:t>
            </w:r>
            <w:hyperlink r:id="rId14" w:anchor="st_204" w:history="1">
              <w:r w:rsidRPr="00A71704">
                <w:rPr>
                  <w:rFonts w:ascii="Times New Roman" w:hAnsi="Times New Roman" w:cs="Times New Roman"/>
                </w:rPr>
                <w:t>204</w:t>
              </w:r>
            </w:hyperlink>
            <w:r w:rsidRPr="00D513C1">
              <w:rPr>
                <w:rFonts w:ascii="Times New Roman" w:hAnsi="Times New Roman" w:cs="Times New Roman"/>
              </w:rPr>
              <w:t xml:space="preserve"> настоящего Кодекса, рассматриваются уполномоченным органом в сфере контроля за производством и оборотом этилового спирта и алкогольной продукции.</w:t>
            </w:r>
          </w:p>
          <w:p w:rsidR="00B3688A" w:rsidRPr="00A71704" w:rsidRDefault="00B3688A" w:rsidP="00B3688A">
            <w:pPr>
              <w:ind w:left="140" w:right="120"/>
              <w:jc w:val="both"/>
              <w:rPr>
                <w:rFonts w:ascii="Times New Roman" w:hAnsi="Times New Roman" w:cs="Times New Roman"/>
              </w:rPr>
            </w:pPr>
            <w:r w:rsidRPr="00A71704">
              <w:rPr>
                <w:rFonts w:ascii="Times New Roman" w:hAnsi="Times New Roman" w:cs="Times New Roman"/>
              </w:rPr>
              <w:t xml:space="preserve">         </w:t>
            </w:r>
            <w:r w:rsidRPr="00D513C1">
              <w:rPr>
                <w:rFonts w:ascii="Times New Roman" w:hAnsi="Times New Roman" w:cs="Times New Roman"/>
              </w:rPr>
              <w:t xml:space="preserve">2. Дела о нарушениях, предусмотренных статьями </w:t>
            </w:r>
            <w:hyperlink r:id="rId15" w:anchor="st_205" w:history="1">
              <w:r w:rsidRPr="00A71704">
                <w:rPr>
                  <w:rFonts w:ascii="Times New Roman" w:hAnsi="Times New Roman" w:cs="Times New Roman"/>
                </w:rPr>
                <w:t>205</w:t>
              </w:r>
            </w:hyperlink>
            <w:r w:rsidRPr="00D513C1">
              <w:rPr>
                <w:rFonts w:ascii="Times New Roman" w:hAnsi="Times New Roman" w:cs="Times New Roman"/>
              </w:rPr>
              <w:t xml:space="preserve"> и </w:t>
            </w:r>
            <w:hyperlink r:id="rId16" w:anchor="st_206" w:history="1">
              <w:r w:rsidRPr="00A71704">
                <w:rPr>
                  <w:rFonts w:ascii="Times New Roman" w:hAnsi="Times New Roman" w:cs="Times New Roman"/>
                </w:rPr>
                <w:t>206</w:t>
              </w:r>
            </w:hyperlink>
            <w:r w:rsidRPr="00D513C1">
              <w:rPr>
                <w:rFonts w:ascii="Times New Roman" w:hAnsi="Times New Roman" w:cs="Times New Roman"/>
              </w:rPr>
              <w:t xml:space="preserve"> настоящего Кодекса, рассматриваются уполномоченным органом, выдающим соответствующую лицензию (разрешение).</w:t>
            </w:r>
          </w:p>
          <w:p w:rsidR="00B3688A" w:rsidRDefault="00B3688A" w:rsidP="00B3688A">
            <w:pPr>
              <w:ind w:left="140" w:right="120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  2</w:t>
            </w:r>
            <w:r w:rsidR="007F1444">
              <w:rPr>
                <w:rFonts w:ascii="Times New Roman" w:eastAsia="Times New Roman" w:hAnsi="Times New Roman" w:cs="Times New Roman"/>
                <w:b/>
                <w:vertAlign w:val="superscript"/>
              </w:rPr>
              <w:t>1</w:t>
            </w:r>
            <w:r w:rsidRPr="00A71704">
              <w:rPr>
                <w:rFonts w:ascii="Times New Roman" w:hAnsi="Times New Roman" w:cs="Times New Roman"/>
                <w:b/>
              </w:rPr>
              <w:t>. Дела о нарушениях, предусмотренные статьей 205 настоящего Кодекса, выявленные при перемещении товаров и транспортных средств через таможенную границу ЕАЭС, рассматриваются уполномоченным о</w:t>
            </w:r>
            <w:r w:rsidR="00540269">
              <w:rPr>
                <w:rFonts w:ascii="Times New Roman" w:hAnsi="Times New Roman" w:cs="Times New Roman"/>
                <w:b/>
              </w:rPr>
              <w:t>рганом в сфере таможенного дела</w:t>
            </w:r>
            <w:r w:rsidRPr="00A71704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B3688A" w:rsidRPr="00A71704" w:rsidRDefault="00B3688A" w:rsidP="00CF6DA2">
            <w:pPr>
              <w:ind w:left="140" w:right="120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</w:rPr>
              <w:t xml:space="preserve">          </w:t>
            </w:r>
            <w:r w:rsidRPr="00D513C1">
              <w:rPr>
                <w:rFonts w:ascii="Times New Roman" w:hAnsi="Times New Roman" w:cs="Times New Roman"/>
              </w:rPr>
              <w:t xml:space="preserve">3. Дела о нарушениях, предусмотренных статьями </w:t>
            </w:r>
            <w:hyperlink r:id="rId17" w:anchor="st_207" w:history="1">
              <w:r w:rsidRPr="00A71704">
                <w:rPr>
                  <w:rFonts w:ascii="Times New Roman" w:hAnsi="Times New Roman" w:cs="Times New Roman"/>
                </w:rPr>
                <w:t>207</w:t>
              </w:r>
            </w:hyperlink>
            <w:r w:rsidRPr="00D513C1">
              <w:rPr>
                <w:rFonts w:ascii="Times New Roman" w:hAnsi="Times New Roman" w:cs="Times New Roman"/>
              </w:rPr>
              <w:t xml:space="preserve"> и </w:t>
            </w:r>
            <w:hyperlink r:id="rId18" w:anchor="st_208" w:history="1">
              <w:r w:rsidRPr="00A71704">
                <w:rPr>
                  <w:rFonts w:ascii="Times New Roman" w:hAnsi="Times New Roman" w:cs="Times New Roman"/>
                </w:rPr>
                <w:t>208</w:t>
              </w:r>
            </w:hyperlink>
            <w:r w:rsidRPr="00D513C1">
              <w:rPr>
                <w:rFonts w:ascii="Times New Roman" w:hAnsi="Times New Roman" w:cs="Times New Roman"/>
              </w:rPr>
              <w:t xml:space="preserve"> настоящего Кодекса, рассматриваются уполномоченным органом по контролю и надзору за экологической и технической безопасностью.</w:t>
            </w:r>
          </w:p>
        </w:tc>
      </w:tr>
      <w:tr w:rsidR="00B3688A" w:rsidRPr="00A71704" w:rsidTr="00CF6DA2">
        <w:tc>
          <w:tcPr>
            <w:tcW w:w="672" w:type="dxa"/>
          </w:tcPr>
          <w:p w:rsidR="00B3688A" w:rsidRPr="00CF6DA2" w:rsidRDefault="00B3688A" w:rsidP="00CF6DA2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5" w:type="dxa"/>
          </w:tcPr>
          <w:p w:rsidR="00B3688A" w:rsidRPr="00A71704" w:rsidRDefault="00B3688A" w:rsidP="00B3688A">
            <w:pPr>
              <w:ind w:left="140" w:right="120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 Статья 247. Пользование без разрешения имуществом, на которое наложен арест</w:t>
            </w:r>
          </w:p>
          <w:p w:rsidR="00B3688A" w:rsidRPr="00A71704" w:rsidRDefault="00B3688A" w:rsidP="00B3688A">
            <w:pPr>
              <w:ind w:left="140" w:right="120"/>
              <w:jc w:val="both"/>
              <w:rPr>
                <w:rFonts w:ascii="Times New Roman" w:hAnsi="Times New Roman" w:cs="Times New Roman"/>
                <w:i/>
              </w:rPr>
            </w:pPr>
            <w:r w:rsidRPr="00A71704">
              <w:rPr>
                <w:rFonts w:ascii="Times New Roman" w:hAnsi="Times New Roman" w:cs="Times New Roman"/>
                <w:i/>
              </w:rPr>
              <w:t xml:space="preserve">      Пользование имуществом, на которое наложен арест, без разрешения таможенного органа либо несоблюдение требований и ограничений, установленных таможенным органом Кыргызской Республики на такое пользование, -</w:t>
            </w:r>
          </w:p>
          <w:p w:rsidR="00B3688A" w:rsidRPr="00A71704" w:rsidRDefault="00B3688A" w:rsidP="00B3688A">
            <w:pPr>
              <w:ind w:left="140" w:right="120"/>
              <w:jc w:val="both"/>
              <w:rPr>
                <w:rFonts w:ascii="Times New Roman" w:hAnsi="Times New Roman" w:cs="Times New Roman"/>
              </w:rPr>
            </w:pPr>
            <w:r w:rsidRPr="00A71704">
              <w:rPr>
                <w:rFonts w:ascii="Times New Roman" w:hAnsi="Times New Roman" w:cs="Times New Roman"/>
                <w:i/>
              </w:rPr>
              <w:t>влечет наложение штрафа 2 категории.</w:t>
            </w:r>
          </w:p>
        </w:tc>
        <w:tc>
          <w:tcPr>
            <w:tcW w:w="7375" w:type="dxa"/>
          </w:tcPr>
          <w:p w:rsidR="00B3688A" w:rsidRPr="00A71704" w:rsidRDefault="00B3688A" w:rsidP="00B3688A">
            <w:pPr>
              <w:ind w:left="136" w:right="255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 Статья 247. Нарушение порядка пользования и (или) распоряжения ограниченными в пользовании и (или) распоряжении товарами, а также условно выпущенными товарами и транспортными средствами</w:t>
            </w:r>
          </w:p>
          <w:p w:rsidR="00B3688A" w:rsidRPr="00A71704" w:rsidRDefault="00B3688A" w:rsidP="00B3688A">
            <w:pPr>
              <w:ind w:left="136" w:right="255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</w:rPr>
              <w:t xml:space="preserve">         </w:t>
            </w:r>
            <w:r w:rsidRPr="00A71704">
              <w:rPr>
                <w:rFonts w:ascii="Times New Roman" w:hAnsi="Times New Roman" w:cs="Times New Roman"/>
                <w:b/>
              </w:rPr>
              <w:t xml:space="preserve">Пользование и (или) распоряжение ограниченными в пользовании и (или) распоряжении товарами, а также условно выпущенными товарами и транспортными средствами в иных целях, чем те, которые предусмотрены таможенным </w:t>
            </w:r>
            <w:r w:rsidRPr="00A71704">
              <w:rPr>
                <w:rFonts w:ascii="Times New Roman" w:hAnsi="Times New Roman" w:cs="Times New Roman"/>
                <w:b/>
              </w:rPr>
              <w:lastRenderedPageBreak/>
              <w:t>законодательством Кыргызской Республики, в том числе в связи с которыми были предоставлены такие льготы -</w:t>
            </w:r>
          </w:p>
          <w:p w:rsidR="00B3688A" w:rsidRPr="00A71704" w:rsidRDefault="00AE1EA3" w:rsidP="00B3688A">
            <w:pPr>
              <w:ind w:left="140" w:right="120"/>
              <w:jc w:val="both"/>
              <w:rPr>
                <w:rFonts w:ascii="Times New Roman" w:hAnsi="Times New Roman" w:cs="Times New Roman"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 </w:t>
            </w:r>
            <w:r w:rsidR="00B3688A" w:rsidRPr="00A71704">
              <w:rPr>
                <w:rFonts w:ascii="Times New Roman" w:hAnsi="Times New Roman" w:cs="Times New Roman"/>
                <w:b/>
              </w:rPr>
              <w:t>влекут наложение штраф 2 категории.</w:t>
            </w:r>
          </w:p>
        </w:tc>
      </w:tr>
      <w:tr w:rsidR="00B3688A" w:rsidRPr="00A71704" w:rsidTr="00CF6DA2">
        <w:tc>
          <w:tcPr>
            <w:tcW w:w="672" w:type="dxa"/>
          </w:tcPr>
          <w:p w:rsidR="00B3688A" w:rsidRPr="00CF6DA2" w:rsidRDefault="00B3688A" w:rsidP="00CF6DA2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5" w:type="dxa"/>
          </w:tcPr>
          <w:p w:rsidR="00B3688A" w:rsidRPr="00A71704" w:rsidRDefault="00B3688A" w:rsidP="00B3688A">
            <w:pPr>
              <w:ind w:left="140" w:right="120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Статья 251. Проведение неправомерных операций с товарами</w:t>
            </w:r>
          </w:p>
          <w:p w:rsidR="00B3688A" w:rsidRPr="00A71704" w:rsidRDefault="00B3688A" w:rsidP="00B3688A">
            <w:pPr>
              <w:ind w:left="140" w:right="120"/>
              <w:jc w:val="both"/>
              <w:rPr>
                <w:rFonts w:ascii="Times New Roman" w:hAnsi="Times New Roman" w:cs="Times New Roman"/>
              </w:rPr>
            </w:pPr>
            <w:r w:rsidRPr="00A71704">
              <w:rPr>
                <w:rFonts w:ascii="Times New Roman" w:hAnsi="Times New Roman" w:cs="Times New Roman"/>
              </w:rPr>
              <w:t xml:space="preserve">        Проведение операций с товаром или транспортным </w:t>
            </w:r>
            <w:r w:rsidRPr="00A71704">
              <w:rPr>
                <w:rFonts w:ascii="Times New Roman" w:hAnsi="Times New Roman" w:cs="Times New Roman"/>
                <w:b/>
                <w:i/>
              </w:rPr>
              <w:t>средством</w:t>
            </w:r>
            <w:r w:rsidRPr="00A71704">
              <w:rPr>
                <w:rFonts w:ascii="Times New Roman" w:hAnsi="Times New Roman" w:cs="Times New Roman"/>
              </w:rPr>
              <w:t>, в отношении которых таможенное декларирование не завершено, изменение их состояния, пользование или распоряжение ими в нарушение установленных требований и условий, за исключением случаев, предусмотренных другими статьями настоящей главы -</w:t>
            </w:r>
          </w:p>
          <w:p w:rsidR="00B3688A" w:rsidRPr="00A71704" w:rsidRDefault="00B3688A" w:rsidP="00B3688A">
            <w:pPr>
              <w:ind w:left="140" w:right="120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</w:rPr>
              <w:t>влечет предупреждение либо наложение штрафа 1 категории.</w:t>
            </w:r>
          </w:p>
        </w:tc>
        <w:tc>
          <w:tcPr>
            <w:tcW w:w="7375" w:type="dxa"/>
          </w:tcPr>
          <w:p w:rsidR="00B3688A" w:rsidRPr="00A71704" w:rsidRDefault="00B3688A" w:rsidP="00B3688A">
            <w:pPr>
              <w:ind w:left="136" w:right="255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Статья 251. Проведение неправомерных операций с товарами</w:t>
            </w:r>
          </w:p>
          <w:p w:rsidR="00AE1EA3" w:rsidRPr="00A71704" w:rsidRDefault="00B3688A" w:rsidP="00B3688A">
            <w:pPr>
              <w:ind w:left="136" w:right="255"/>
              <w:jc w:val="both"/>
              <w:rPr>
                <w:rFonts w:ascii="Times New Roman" w:hAnsi="Times New Roman" w:cs="Times New Roman"/>
              </w:rPr>
            </w:pPr>
            <w:r w:rsidRPr="00A71704">
              <w:rPr>
                <w:rFonts w:ascii="Times New Roman" w:hAnsi="Times New Roman" w:cs="Times New Roman"/>
              </w:rPr>
              <w:t xml:space="preserve">      Проведение операций с товаром или транспортным средством, </w:t>
            </w:r>
            <w:r w:rsidRPr="00A71704">
              <w:rPr>
                <w:rFonts w:ascii="Times New Roman" w:hAnsi="Times New Roman" w:cs="Times New Roman"/>
                <w:b/>
              </w:rPr>
              <w:t>находящимися на временном хранении или</w:t>
            </w:r>
            <w:r w:rsidRPr="00A71704">
              <w:rPr>
                <w:rFonts w:ascii="Times New Roman" w:hAnsi="Times New Roman" w:cs="Times New Roman"/>
              </w:rPr>
              <w:t xml:space="preserve"> </w:t>
            </w:r>
            <w:r w:rsidR="007F1444">
              <w:rPr>
                <w:rFonts w:ascii="Times New Roman" w:hAnsi="Times New Roman" w:cs="Times New Roman"/>
              </w:rPr>
              <w:t xml:space="preserve">в </w:t>
            </w:r>
            <w:r w:rsidRPr="00A71704">
              <w:rPr>
                <w:rFonts w:ascii="Times New Roman" w:hAnsi="Times New Roman" w:cs="Times New Roman"/>
              </w:rPr>
              <w:t xml:space="preserve">отношении которых таможенное декларирование не завершено, изменение их состояния, пользование или распоряжение ими в нарушение установленных требований и условий, за исключением случаев, предусмотренных другими статьями настоящей главы </w:t>
            </w:r>
            <w:r w:rsidR="00AE1EA3" w:rsidRPr="00A71704">
              <w:rPr>
                <w:rFonts w:ascii="Times New Roman" w:hAnsi="Times New Roman" w:cs="Times New Roman"/>
              </w:rPr>
              <w:t>–</w:t>
            </w:r>
          </w:p>
          <w:p w:rsidR="00B3688A" w:rsidRPr="00A71704" w:rsidRDefault="009877D7" w:rsidP="00B3688A">
            <w:pPr>
              <w:ind w:left="136" w:right="255"/>
              <w:jc w:val="both"/>
              <w:rPr>
                <w:rFonts w:ascii="Times New Roman" w:hAnsi="Times New Roman" w:cs="Times New Roman"/>
              </w:rPr>
            </w:pPr>
            <w:r w:rsidRPr="00A71704">
              <w:rPr>
                <w:rFonts w:ascii="Times New Roman" w:hAnsi="Times New Roman" w:cs="Times New Roman"/>
              </w:rPr>
              <w:t xml:space="preserve">      </w:t>
            </w:r>
            <w:r w:rsidR="00B3688A" w:rsidRPr="00A71704">
              <w:rPr>
                <w:rFonts w:ascii="Times New Roman" w:hAnsi="Times New Roman" w:cs="Times New Roman"/>
              </w:rPr>
              <w:t xml:space="preserve"> влечет предупреждение либо наложение штрафа 1 категории.</w:t>
            </w:r>
          </w:p>
          <w:p w:rsidR="00B3688A" w:rsidRPr="00A71704" w:rsidRDefault="00B3688A" w:rsidP="00B3688A">
            <w:pPr>
              <w:ind w:left="136" w:right="255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3688A" w:rsidRPr="00A71704" w:rsidTr="00CF6DA2">
        <w:tc>
          <w:tcPr>
            <w:tcW w:w="672" w:type="dxa"/>
          </w:tcPr>
          <w:p w:rsidR="00B3688A" w:rsidRPr="00CF6DA2" w:rsidRDefault="00B3688A" w:rsidP="00CF6DA2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5" w:type="dxa"/>
          </w:tcPr>
          <w:p w:rsidR="00B3688A" w:rsidRPr="00A71704" w:rsidRDefault="00B3688A" w:rsidP="00B3688A">
            <w:pPr>
              <w:ind w:left="66" w:right="177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Статья 257. Проведение незаконных операций с </w:t>
            </w:r>
            <w:r w:rsidRPr="00A71704">
              <w:rPr>
                <w:rFonts w:ascii="Times New Roman" w:hAnsi="Times New Roman" w:cs="Times New Roman"/>
                <w:b/>
                <w:i/>
              </w:rPr>
              <w:t>товарами</w:t>
            </w:r>
          </w:p>
          <w:p w:rsidR="00B3688A" w:rsidRPr="00A71704" w:rsidRDefault="00B3688A" w:rsidP="00B3688A">
            <w:pPr>
              <w:ind w:left="140" w:right="120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</w:rPr>
              <w:t xml:space="preserve">        Проведение незаконных операций с товаром или транспортным средством, изменение их состояния, пользование либо распоряжение ими в нарушение таможенной процедуры, а равно несоблюдение иных ограничений, требований или условий таможенной процедуры, за исключением случаев, предусмотренных другими статьями настоящей главы - влечет наложение штрафа 2 категории.</w:t>
            </w:r>
          </w:p>
        </w:tc>
        <w:tc>
          <w:tcPr>
            <w:tcW w:w="7375" w:type="dxa"/>
          </w:tcPr>
          <w:p w:rsidR="00B3688A" w:rsidRPr="00A71704" w:rsidRDefault="00B3688A" w:rsidP="00B3688A">
            <w:pPr>
              <w:ind w:left="90" w:right="293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Статья 257. Проведение незаконных операций </w:t>
            </w:r>
            <w:r w:rsidRPr="00A71704">
              <w:rPr>
                <w:rFonts w:ascii="Times New Roman" w:hAnsi="Times New Roman" w:cs="Times New Roman"/>
                <w:b/>
                <w:i/>
              </w:rPr>
              <w:t>с товарами, помещенными под таможенную процедуру.</w:t>
            </w:r>
          </w:p>
          <w:p w:rsidR="00B3688A" w:rsidRPr="00A71704" w:rsidRDefault="00B3688A" w:rsidP="00B3688A">
            <w:pPr>
              <w:ind w:left="90" w:right="293"/>
              <w:jc w:val="both"/>
              <w:rPr>
                <w:rFonts w:ascii="Times New Roman" w:hAnsi="Times New Roman" w:cs="Times New Roman"/>
              </w:rPr>
            </w:pPr>
            <w:r w:rsidRPr="00A71704">
              <w:rPr>
                <w:rFonts w:ascii="Times New Roman" w:hAnsi="Times New Roman" w:cs="Times New Roman"/>
              </w:rPr>
              <w:t xml:space="preserve">       Проведение незаконных операций с товаром или транспортным средством, изменение их состояния, пользование либо распоряжение ими в нарушение таможенной процедуры, а равно несоблюдение иных ограничений, требований или условий таможенной процедуры, за исключением случаев, предусмотренных другими статьями настоящей главы – </w:t>
            </w:r>
          </w:p>
          <w:p w:rsidR="00B3688A" w:rsidRPr="00A71704" w:rsidRDefault="00B3688A" w:rsidP="00B3688A">
            <w:pPr>
              <w:ind w:left="136" w:right="255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</w:rPr>
              <w:t xml:space="preserve">        влечет наложение штрафа 2 категории.</w:t>
            </w:r>
          </w:p>
        </w:tc>
      </w:tr>
      <w:tr w:rsidR="00B3688A" w:rsidRPr="00A71704" w:rsidTr="00CF6DA2">
        <w:tc>
          <w:tcPr>
            <w:tcW w:w="672" w:type="dxa"/>
          </w:tcPr>
          <w:p w:rsidR="00B3688A" w:rsidRPr="00CF6DA2" w:rsidRDefault="00B3688A" w:rsidP="00CF6DA2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5" w:type="dxa"/>
          </w:tcPr>
          <w:p w:rsidR="00B3688A" w:rsidRPr="00A71704" w:rsidRDefault="00B3688A" w:rsidP="00B3688A">
            <w:pPr>
              <w:ind w:left="66" w:right="177"/>
              <w:jc w:val="both"/>
              <w:rPr>
                <w:rFonts w:ascii="Times New Roman" w:hAnsi="Times New Roman" w:cs="Times New Roman"/>
                <w:i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 Статья 260. Транспортировка, хранение, приобретение товаров, ввезенных на таможенную территорию </w:t>
            </w:r>
            <w:r w:rsidRPr="00A71704">
              <w:rPr>
                <w:rFonts w:ascii="Times New Roman" w:hAnsi="Times New Roman" w:cs="Times New Roman"/>
                <w:i/>
              </w:rPr>
              <w:t>способом мелкой экономической контрабанды.</w:t>
            </w:r>
          </w:p>
          <w:p w:rsidR="009877D7" w:rsidRPr="00A71704" w:rsidRDefault="00B3688A" w:rsidP="00B3688A">
            <w:pPr>
              <w:ind w:left="66" w:right="177"/>
              <w:jc w:val="both"/>
              <w:rPr>
                <w:rFonts w:ascii="Times New Roman" w:hAnsi="Times New Roman" w:cs="Times New Roman"/>
              </w:rPr>
            </w:pPr>
            <w:r w:rsidRPr="00A71704">
              <w:rPr>
                <w:rFonts w:ascii="Times New Roman" w:hAnsi="Times New Roman" w:cs="Times New Roman"/>
              </w:rPr>
              <w:t xml:space="preserve">        Транспортировка, хранение, приобретение оптовых партий товара или транспортного средства, заведомо ввезенных на таможенную территорию Евразийского экономического союза в Кыргызской Республике </w:t>
            </w:r>
            <w:r w:rsidRPr="00123891">
              <w:rPr>
                <w:rFonts w:ascii="Times New Roman" w:hAnsi="Times New Roman" w:cs="Times New Roman"/>
                <w:i/>
              </w:rPr>
              <w:t>незаконным способом</w:t>
            </w:r>
            <w:r w:rsidRPr="00A71704">
              <w:rPr>
                <w:rFonts w:ascii="Times New Roman" w:hAnsi="Times New Roman" w:cs="Times New Roman"/>
              </w:rPr>
              <w:t xml:space="preserve">, - </w:t>
            </w:r>
          </w:p>
          <w:p w:rsidR="00B3688A" w:rsidRPr="00A71704" w:rsidRDefault="009877D7" w:rsidP="00B3688A">
            <w:pPr>
              <w:ind w:left="66" w:right="177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</w:rPr>
              <w:t xml:space="preserve">       </w:t>
            </w:r>
            <w:r w:rsidR="00B3688A" w:rsidRPr="00A71704">
              <w:rPr>
                <w:rFonts w:ascii="Times New Roman" w:hAnsi="Times New Roman" w:cs="Times New Roman"/>
              </w:rPr>
              <w:t>влекут наложение штрафа 4 категории.</w:t>
            </w:r>
          </w:p>
        </w:tc>
        <w:tc>
          <w:tcPr>
            <w:tcW w:w="7375" w:type="dxa"/>
          </w:tcPr>
          <w:p w:rsidR="00B3688A" w:rsidRPr="00A71704" w:rsidRDefault="00B3688A" w:rsidP="00B3688A">
            <w:pPr>
              <w:ind w:left="90" w:right="151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  Статья 260. Транспортировка, хранение, приобретение товаров, ввезенных на таможенную территорию </w:t>
            </w:r>
            <w:r w:rsidR="00540269" w:rsidRPr="00540269">
              <w:rPr>
                <w:rFonts w:ascii="Times New Roman" w:hAnsi="Times New Roman" w:cs="Times New Roman"/>
                <w:b/>
                <w:i/>
                <w:lang w:val="ky-KG"/>
              </w:rPr>
              <w:t>в нарушение установленных правил</w:t>
            </w:r>
            <w:r w:rsidRPr="00A71704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B3688A" w:rsidRPr="00A71704" w:rsidRDefault="00B3688A" w:rsidP="00B3688A">
            <w:pPr>
              <w:ind w:left="90" w:right="151"/>
              <w:jc w:val="both"/>
              <w:rPr>
                <w:rFonts w:ascii="Times New Roman" w:hAnsi="Times New Roman" w:cs="Times New Roman"/>
              </w:rPr>
            </w:pPr>
            <w:r w:rsidRPr="00A71704">
              <w:rPr>
                <w:rFonts w:ascii="Times New Roman" w:hAnsi="Times New Roman" w:cs="Times New Roman"/>
              </w:rPr>
              <w:t xml:space="preserve">      Транспортировка, хранение, приобретение оптовых партий товара или транспортного средства, заведомо ввезенных на таможенную территорию Евразийского экономического союза в Кыргызской Республике </w:t>
            </w:r>
            <w:r w:rsidR="00540269" w:rsidRPr="00AD431F">
              <w:rPr>
                <w:rFonts w:ascii="Times New Roman" w:hAnsi="Times New Roman" w:cs="Times New Roman"/>
                <w:b/>
                <w:i/>
                <w:lang w:val="ky-KG"/>
              </w:rPr>
              <w:t>в нарушение установленных правил</w:t>
            </w:r>
            <w:r w:rsidRPr="00A71704">
              <w:rPr>
                <w:rFonts w:ascii="Times New Roman" w:hAnsi="Times New Roman" w:cs="Times New Roman"/>
              </w:rPr>
              <w:t xml:space="preserve">, - </w:t>
            </w:r>
          </w:p>
          <w:p w:rsidR="00B3688A" w:rsidRPr="00A71704" w:rsidRDefault="00B3688A" w:rsidP="00B3688A">
            <w:pPr>
              <w:ind w:left="90" w:right="293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</w:rPr>
              <w:t xml:space="preserve">        влекут наложение штрафа 4 категории.</w:t>
            </w:r>
          </w:p>
        </w:tc>
      </w:tr>
      <w:tr w:rsidR="00B3688A" w:rsidRPr="00A71704" w:rsidTr="00CF6DA2">
        <w:tc>
          <w:tcPr>
            <w:tcW w:w="672" w:type="dxa"/>
          </w:tcPr>
          <w:p w:rsidR="00B3688A" w:rsidRPr="00CF6DA2" w:rsidRDefault="00B3688A" w:rsidP="00CF6DA2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5" w:type="dxa"/>
          </w:tcPr>
          <w:p w:rsidR="00B3688A" w:rsidRPr="00A71704" w:rsidRDefault="00B3688A" w:rsidP="00B3688A">
            <w:pPr>
              <w:ind w:left="66" w:right="177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>Не предусмотрена</w:t>
            </w:r>
          </w:p>
        </w:tc>
        <w:tc>
          <w:tcPr>
            <w:tcW w:w="7375" w:type="dxa"/>
          </w:tcPr>
          <w:p w:rsidR="00B3688A" w:rsidRPr="00A71704" w:rsidRDefault="009D118D" w:rsidP="00B3688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</w:t>
            </w:r>
            <w:r w:rsidR="00B3688A" w:rsidRPr="00A71704">
              <w:rPr>
                <w:rFonts w:ascii="Times New Roman" w:hAnsi="Times New Roman" w:cs="Times New Roman"/>
                <w:b/>
              </w:rPr>
              <w:t>Статья 263</w:t>
            </w:r>
            <w:r w:rsidR="00B3688A" w:rsidRPr="00A71704">
              <w:rPr>
                <w:rFonts w:ascii="Times New Roman" w:eastAsia="Times New Roman" w:hAnsi="Times New Roman" w:cs="Times New Roman"/>
                <w:b/>
                <w:color w:val="auto"/>
                <w:vertAlign w:val="superscript"/>
                <w:lang w:eastAsia="en-US" w:bidi="ar-SA"/>
              </w:rPr>
              <w:t>1</w:t>
            </w:r>
            <w:r w:rsidRPr="00E22114">
              <w:rPr>
                <w:rFonts w:ascii="Times New Roman" w:hAnsi="Times New Roman" w:cs="Times New Roman"/>
                <w:b/>
              </w:rPr>
              <w:t>.</w:t>
            </w:r>
            <w:r w:rsidR="00B3688A" w:rsidRPr="00A71704">
              <w:rPr>
                <w:rFonts w:ascii="Times New Roman" w:hAnsi="Times New Roman" w:cs="Times New Roman"/>
                <w:b/>
              </w:rPr>
              <w:t xml:space="preserve"> Нарушение сроков временного хранения</w:t>
            </w:r>
          </w:p>
          <w:p w:rsidR="00B3688A" w:rsidRPr="00A71704" w:rsidRDefault="00B3688A" w:rsidP="00B3688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B3688A" w:rsidRPr="00A71704" w:rsidRDefault="00B3688A" w:rsidP="001D47D8">
            <w:pPr>
              <w:ind w:right="138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</w:t>
            </w:r>
            <w:r w:rsidR="007F1444">
              <w:rPr>
                <w:rFonts w:ascii="Times New Roman" w:hAnsi="Times New Roman" w:cs="Times New Roman"/>
                <w:b/>
              </w:rPr>
              <w:t xml:space="preserve"> </w:t>
            </w:r>
            <w:r w:rsidRPr="00A71704">
              <w:rPr>
                <w:rFonts w:ascii="Times New Roman" w:hAnsi="Times New Roman" w:cs="Times New Roman"/>
                <w:b/>
              </w:rPr>
              <w:t xml:space="preserve"> Непринятие мер по обеспечению выпуска или получения в распоряжение в соответствии с таможенной процедурой товаров и транспортных средств, срок нахождения которых на складе временного хранения, на складе получателя и (или) в ином месте хранения превысил установленные предельные сроки хранения – </w:t>
            </w:r>
          </w:p>
          <w:p w:rsidR="00B3688A" w:rsidRPr="00A71704" w:rsidRDefault="00B3688A" w:rsidP="001D47D8">
            <w:pPr>
              <w:ind w:left="90" w:right="138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влечет предупреждение либо наложение штрафа 1 категории.</w:t>
            </w:r>
          </w:p>
        </w:tc>
      </w:tr>
      <w:tr w:rsidR="00B3688A" w:rsidRPr="00A71704" w:rsidTr="00CF6DA2">
        <w:tc>
          <w:tcPr>
            <w:tcW w:w="672" w:type="dxa"/>
          </w:tcPr>
          <w:p w:rsidR="00B3688A" w:rsidRPr="00CF6DA2" w:rsidRDefault="00B3688A" w:rsidP="00CF6DA2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5" w:type="dxa"/>
          </w:tcPr>
          <w:p w:rsidR="00B3688A" w:rsidRPr="00A71704" w:rsidRDefault="00AE1EA3" w:rsidP="00B3688A">
            <w:pPr>
              <w:ind w:left="66" w:right="177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>Не предусмотрена</w:t>
            </w:r>
          </w:p>
        </w:tc>
        <w:tc>
          <w:tcPr>
            <w:tcW w:w="7375" w:type="dxa"/>
          </w:tcPr>
          <w:p w:rsidR="00AE1EA3" w:rsidRPr="00A71704" w:rsidRDefault="00AE1EA3" w:rsidP="00AE1EA3">
            <w:pPr>
              <w:tabs>
                <w:tab w:val="left" w:pos="440"/>
              </w:tabs>
              <w:ind w:left="156" w:right="227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  Статья 263</w:t>
            </w:r>
            <w:r w:rsidRPr="00A71704">
              <w:rPr>
                <w:rFonts w:ascii="Times New Roman" w:eastAsia="Times New Roman" w:hAnsi="Times New Roman" w:cs="Times New Roman"/>
                <w:b/>
                <w:color w:val="auto"/>
                <w:vertAlign w:val="superscript"/>
                <w:lang w:eastAsia="en-US" w:bidi="ar-SA"/>
              </w:rPr>
              <w:t>2</w:t>
            </w:r>
            <w:r w:rsidR="009D118D" w:rsidRPr="00E22114">
              <w:rPr>
                <w:rFonts w:ascii="Times New Roman" w:hAnsi="Times New Roman" w:cs="Times New Roman"/>
                <w:b/>
              </w:rPr>
              <w:t>.</w:t>
            </w:r>
            <w:r w:rsidRPr="00A71704">
              <w:rPr>
                <w:rFonts w:ascii="Times New Roman" w:hAnsi="Times New Roman" w:cs="Times New Roman"/>
                <w:b/>
              </w:rPr>
              <w:t xml:space="preserve"> Нарушение порядка осуществления деятел</w:t>
            </w:r>
            <w:r w:rsidR="009D118D">
              <w:rPr>
                <w:rFonts w:ascii="Times New Roman" w:hAnsi="Times New Roman" w:cs="Times New Roman"/>
                <w:b/>
              </w:rPr>
              <w:t>ьности в сфере таможенного дела</w:t>
            </w:r>
          </w:p>
          <w:p w:rsidR="00AE1EA3" w:rsidRPr="00A71704" w:rsidRDefault="00AE1EA3" w:rsidP="00AE1EA3">
            <w:pPr>
              <w:tabs>
                <w:tab w:val="left" w:pos="440"/>
              </w:tabs>
              <w:ind w:left="156" w:right="227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 1. Несоблюдение таможенным представителем, таможенным перевозчиком, владельцем склада временного хранения, свободного или таможенного склада, магазина беспошлинной торговли условий и обязанностей осуществления такой деятельности в соответствии с таможенным законодательством Евразийского экономического союза и (или) Кыргызской Республики -</w:t>
            </w:r>
          </w:p>
          <w:p w:rsidR="00AE1EA3" w:rsidRPr="00A71704" w:rsidRDefault="00AE1EA3" w:rsidP="00AE1EA3">
            <w:pPr>
              <w:tabs>
                <w:tab w:val="left" w:pos="440"/>
              </w:tabs>
              <w:ind w:left="156" w:right="227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влечет наложение штрафа 3 категории.</w:t>
            </w:r>
          </w:p>
          <w:p w:rsidR="00AE1EA3" w:rsidRPr="00A71704" w:rsidRDefault="00AE1EA3" w:rsidP="00AE1EA3">
            <w:pPr>
              <w:tabs>
                <w:tab w:val="left" w:pos="440"/>
              </w:tabs>
              <w:ind w:left="156" w:right="227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  2. Те же деяния, совершенные уполномоченным экономическим оператором -</w:t>
            </w:r>
          </w:p>
          <w:p w:rsidR="00B3688A" w:rsidRPr="00A71704" w:rsidRDefault="00AE1EA3" w:rsidP="00AE1EA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влечет наложение штраф 4 категории.</w:t>
            </w:r>
          </w:p>
        </w:tc>
      </w:tr>
      <w:tr w:rsidR="00AE1EA3" w:rsidRPr="00A71704" w:rsidTr="00CF6DA2">
        <w:tc>
          <w:tcPr>
            <w:tcW w:w="672" w:type="dxa"/>
          </w:tcPr>
          <w:p w:rsidR="00AE1EA3" w:rsidRPr="00CF6DA2" w:rsidRDefault="00AE1EA3" w:rsidP="00CF6DA2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5" w:type="dxa"/>
          </w:tcPr>
          <w:p w:rsidR="00AE1EA3" w:rsidRPr="00A71704" w:rsidRDefault="00AE1EA3" w:rsidP="00B3688A">
            <w:pPr>
              <w:ind w:left="66" w:right="177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>Не предусмотрена</w:t>
            </w:r>
          </w:p>
        </w:tc>
        <w:tc>
          <w:tcPr>
            <w:tcW w:w="7375" w:type="dxa"/>
          </w:tcPr>
          <w:p w:rsidR="00AE1EA3" w:rsidRPr="00A71704" w:rsidRDefault="00AE1EA3" w:rsidP="00AE1EA3">
            <w:pPr>
              <w:ind w:left="156" w:right="227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  Статья 263</w:t>
            </w:r>
            <w:r w:rsidRPr="00A71704">
              <w:rPr>
                <w:rFonts w:ascii="Times New Roman" w:eastAsia="Times New Roman" w:hAnsi="Times New Roman" w:cs="Times New Roman"/>
                <w:b/>
                <w:color w:val="auto"/>
                <w:vertAlign w:val="superscript"/>
                <w:lang w:eastAsia="en-US" w:bidi="ar-SA"/>
              </w:rPr>
              <w:t>3</w:t>
            </w:r>
            <w:r w:rsidR="009D118D" w:rsidRPr="00E22114">
              <w:rPr>
                <w:rFonts w:ascii="Times New Roman" w:hAnsi="Times New Roman" w:cs="Times New Roman"/>
                <w:b/>
              </w:rPr>
              <w:t>.</w:t>
            </w:r>
            <w:r w:rsidR="001D47D8">
              <w:rPr>
                <w:rFonts w:ascii="Times New Roman" w:eastAsia="Times New Roman" w:hAnsi="Times New Roman" w:cs="Times New Roman"/>
                <w:b/>
                <w:color w:val="auto"/>
                <w:vertAlign w:val="superscript"/>
                <w:lang w:eastAsia="en-US" w:bidi="ar-SA"/>
              </w:rPr>
              <w:t xml:space="preserve"> </w:t>
            </w:r>
            <w:r w:rsidRPr="00A71704">
              <w:rPr>
                <w:rFonts w:ascii="Times New Roman" w:hAnsi="Times New Roman" w:cs="Times New Roman"/>
                <w:b/>
              </w:rPr>
              <w:t>Совершение грузовых или иных операций с товарами, находящимися под таможенным контролем, без разрешения или уведомления таможенного органа.</w:t>
            </w:r>
          </w:p>
          <w:p w:rsidR="00AE1EA3" w:rsidRPr="00A71704" w:rsidRDefault="00AE1EA3" w:rsidP="00AE1EA3">
            <w:pPr>
              <w:ind w:left="156" w:right="227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  1.Совершение операций по разгрузке, перегрузке (перевалке) или иных грузовых операций с товарами, находящимися под таможенным контролем, либо замена транспортного средства международной перевозки, перевозящего товары, находящиеся под таможенным контролем, без уведомления таможенного органа в случаях, если такое уведомление обязательно -</w:t>
            </w:r>
          </w:p>
          <w:p w:rsidR="00AE1EA3" w:rsidRPr="00A71704" w:rsidRDefault="00AE1EA3" w:rsidP="00AE1EA3">
            <w:pPr>
              <w:ind w:left="156" w:right="227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    влечет предупреждение либо наложение штрафа 1 категории.</w:t>
            </w:r>
          </w:p>
          <w:p w:rsidR="00AE1EA3" w:rsidRPr="00A71704" w:rsidRDefault="00AE1EA3" w:rsidP="00AE1EA3">
            <w:pPr>
              <w:ind w:left="156" w:right="227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    2.Совершённые операций по разгрузке, погрузке, выгрузке, перегрузке (перевалке) или иных грузовых операций с товарами, находящимися под таможенным контролем, взятие проб и образцов таких товаров, вскрытие помещений или других мест, где могут находиться такие товары, либо замена транспортного средства международной перевозки, перевозящего товары, находящиеся под таможенным контролем, без разрешения таможенного органа в случаях, если такое разрешение обязательно</w:t>
            </w:r>
          </w:p>
          <w:p w:rsidR="00AE1EA3" w:rsidRPr="00A71704" w:rsidRDefault="00AE1EA3" w:rsidP="00AE1EA3">
            <w:pPr>
              <w:tabs>
                <w:tab w:val="left" w:pos="440"/>
              </w:tabs>
              <w:ind w:left="156" w:right="227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   - влечет наложение штрафа 2 категории.</w:t>
            </w:r>
          </w:p>
        </w:tc>
      </w:tr>
      <w:tr w:rsidR="009877D7" w:rsidRPr="00A71704" w:rsidTr="00CF6DA2">
        <w:tc>
          <w:tcPr>
            <w:tcW w:w="672" w:type="dxa"/>
          </w:tcPr>
          <w:p w:rsidR="009877D7" w:rsidRPr="00CF6DA2" w:rsidRDefault="009877D7" w:rsidP="00CF6DA2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5" w:type="dxa"/>
          </w:tcPr>
          <w:p w:rsidR="009877D7" w:rsidRPr="00A71704" w:rsidRDefault="009877D7" w:rsidP="00B3688A">
            <w:pPr>
              <w:ind w:left="66" w:right="17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5" w:type="dxa"/>
          </w:tcPr>
          <w:p w:rsidR="00E22114" w:rsidRPr="00E22114" w:rsidRDefault="00E22114" w:rsidP="00E22114">
            <w:pPr>
              <w:ind w:left="156" w:right="227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</w:t>
            </w:r>
            <w:r w:rsidRPr="00E22114">
              <w:rPr>
                <w:rFonts w:ascii="Times New Roman" w:hAnsi="Times New Roman" w:cs="Times New Roman"/>
                <w:b/>
              </w:rPr>
              <w:t>Статья 263</w:t>
            </w:r>
            <w:r w:rsidR="001D47D8">
              <w:rPr>
                <w:rFonts w:ascii="Times New Roman" w:eastAsia="Times New Roman" w:hAnsi="Times New Roman" w:cs="Times New Roman"/>
                <w:b/>
                <w:color w:val="auto"/>
                <w:vertAlign w:val="superscript"/>
                <w:lang w:eastAsia="en-US" w:bidi="ar-SA"/>
              </w:rPr>
              <w:t>4</w:t>
            </w:r>
            <w:r w:rsidRPr="00E22114">
              <w:rPr>
                <w:rFonts w:ascii="Times New Roman" w:hAnsi="Times New Roman" w:cs="Times New Roman"/>
                <w:b/>
              </w:rPr>
              <w:t>. Непредставление товаров и транспортных средств и невручение документов на них таможенному органу</w:t>
            </w:r>
          </w:p>
          <w:p w:rsidR="00E22114" w:rsidRPr="00E22114" w:rsidRDefault="00E22114" w:rsidP="00E22114">
            <w:pPr>
              <w:ind w:left="156" w:right="227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  <w:r w:rsidRPr="00E22114">
              <w:rPr>
                <w:rFonts w:ascii="Times New Roman" w:hAnsi="Times New Roman" w:cs="Times New Roman"/>
                <w:b/>
              </w:rPr>
              <w:t>Непредставление в месте доставки товаров и транспортных средств и невручение документов на них таможенному органу Кыргызской Республики –</w:t>
            </w:r>
          </w:p>
          <w:p w:rsidR="009877D7" w:rsidRPr="00A71704" w:rsidRDefault="00E22114" w:rsidP="00E22114">
            <w:pPr>
              <w:ind w:left="156" w:right="227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Pr="00E22114">
              <w:rPr>
                <w:rFonts w:ascii="Times New Roman" w:hAnsi="Times New Roman" w:cs="Times New Roman"/>
                <w:b/>
              </w:rPr>
              <w:t>влечет предупреждение либо наложение штрафа 1 категории;</w:t>
            </w:r>
          </w:p>
        </w:tc>
      </w:tr>
      <w:tr w:rsidR="00AE1EA3" w:rsidRPr="00A71704" w:rsidTr="00CF6DA2">
        <w:tc>
          <w:tcPr>
            <w:tcW w:w="672" w:type="dxa"/>
          </w:tcPr>
          <w:p w:rsidR="00AE1EA3" w:rsidRPr="00CF6DA2" w:rsidRDefault="00AE1EA3" w:rsidP="00CF6DA2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5" w:type="dxa"/>
          </w:tcPr>
          <w:p w:rsidR="00AE1EA3" w:rsidRPr="00A71704" w:rsidRDefault="00AE1EA3" w:rsidP="00B3688A">
            <w:pPr>
              <w:ind w:left="66" w:right="177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>Не предусмотрена</w:t>
            </w:r>
          </w:p>
        </w:tc>
        <w:tc>
          <w:tcPr>
            <w:tcW w:w="7375" w:type="dxa"/>
          </w:tcPr>
          <w:p w:rsidR="00AE1EA3" w:rsidRPr="00A71704" w:rsidRDefault="00AE1EA3" w:rsidP="00AE1EA3">
            <w:pPr>
              <w:ind w:left="156" w:right="123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Статья 263</w:t>
            </w:r>
            <w:r w:rsidR="009877D7" w:rsidRPr="00A71704">
              <w:rPr>
                <w:rFonts w:ascii="Times New Roman" w:eastAsia="Times New Roman" w:hAnsi="Times New Roman" w:cs="Times New Roman"/>
                <w:b/>
                <w:color w:val="auto"/>
                <w:vertAlign w:val="superscript"/>
                <w:lang w:eastAsia="en-US" w:bidi="ar-SA"/>
              </w:rPr>
              <w:t>5</w:t>
            </w:r>
            <w:r w:rsidR="009D118D" w:rsidRPr="00E22114">
              <w:rPr>
                <w:rFonts w:ascii="Times New Roman" w:hAnsi="Times New Roman" w:cs="Times New Roman"/>
                <w:b/>
              </w:rPr>
              <w:t>.</w:t>
            </w:r>
            <w:r w:rsidRPr="00A71704">
              <w:rPr>
                <w:rFonts w:ascii="Times New Roman" w:eastAsia="Times New Roman" w:hAnsi="Times New Roman" w:cs="Times New Roman"/>
                <w:b/>
                <w:color w:val="auto"/>
                <w:vertAlign w:val="superscript"/>
                <w:lang w:eastAsia="en-US" w:bidi="ar-SA"/>
              </w:rPr>
              <w:t xml:space="preserve"> </w:t>
            </w:r>
            <w:r w:rsidRPr="00A71704">
              <w:rPr>
                <w:rFonts w:ascii="Times New Roman" w:hAnsi="Times New Roman" w:cs="Times New Roman"/>
                <w:b/>
              </w:rPr>
              <w:t>Незавершение в установленные сроки таможенной процедуры.</w:t>
            </w:r>
          </w:p>
          <w:p w:rsidR="00AE1EA3" w:rsidRPr="00A71704" w:rsidRDefault="00AE1EA3" w:rsidP="00AE1EA3">
            <w:pPr>
              <w:ind w:left="156" w:right="123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 Не завершение в установленные сроки таможенной процедуры, в отношении которой установлено требование о ее завершении -</w:t>
            </w:r>
          </w:p>
          <w:p w:rsidR="00AE1EA3" w:rsidRPr="00A71704" w:rsidRDefault="00AE1EA3" w:rsidP="00AE1EA3">
            <w:pPr>
              <w:ind w:left="156" w:right="227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>влечет предупреждение либо наложение штрафа 1 категории.</w:t>
            </w:r>
          </w:p>
        </w:tc>
      </w:tr>
      <w:tr w:rsidR="00AE1EA3" w:rsidRPr="00A71704" w:rsidTr="00CF6DA2">
        <w:tc>
          <w:tcPr>
            <w:tcW w:w="672" w:type="dxa"/>
          </w:tcPr>
          <w:p w:rsidR="00AE1EA3" w:rsidRPr="00CF6DA2" w:rsidRDefault="00AE1EA3" w:rsidP="00CF6DA2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5" w:type="dxa"/>
          </w:tcPr>
          <w:p w:rsidR="00AE1EA3" w:rsidRPr="00A71704" w:rsidRDefault="00AE1EA3" w:rsidP="00B3688A">
            <w:pPr>
              <w:ind w:left="66" w:right="177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>Не предусмотрена</w:t>
            </w:r>
          </w:p>
        </w:tc>
        <w:tc>
          <w:tcPr>
            <w:tcW w:w="7375" w:type="dxa"/>
          </w:tcPr>
          <w:p w:rsidR="00AE1EA3" w:rsidRPr="00A71704" w:rsidRDefault="00AE1EA3" w:rsidP="00AE1EA3">
            <w:pPr>
              <w:ind w:left="156" w:right="123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  Статья 263</w:t>
            </w:r>
            <w:r w:rsidRPr="00A71704">
              <w:rPr>
                <w:rFonts w:ascii="Times New Roman" w:eastAsia="Times New Roman" w:hAnsi="Times New Roman" w:cs="Times New Roman"/>
                <w:b/>
                <w:color w:val="auto"/>
                <w:vertAlign w:val="superscript"/>
                <w:lang w:eastAsia="en-US" w:bidi="ar-SA"/>
              </w:rPr>
              <w:t>5</w:t>
            </w:r>
            <w:r w:rsidR="009D118D" w:rsidRPr="00E22114">
              <w:rPr>
                <w:rFonts w:ascii="Times New Roman" w:hAnsi="Times New Roman" w:cs="Times New Roman"/>
                <w:b/>
              </w:rPr>
              <w:t>.</w:t>
            </w:r>
            <w:r w:rsidRPr="00A71704">
              <w:rPr>
                <w:rFonts w:ascii="Times New Roman" w:hAnsi="Times New Roman" w:cs="Times New Roman"/>
                <w:b/>
              </w:rPr>
              <w:t>Несоблюдение порядка таможенного транзита</w:t>
            </w:r>
          </w:p>
          <w:p w:rsidR="00AE1EA3" w:rsidRPr="00A71704" w:rsidRDefault="00AE1EA3" w:rsidP="00AE1EA3">
            <w:pPr>
              <w:ind w:left="156" w:right="123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 xml:space="preserve">      Несоблюдение перевозчиком установленного таможенным органом срока таможенного транзита или определенного таможенным органом маршрута перевозки товаров либо доставка товаров в зону таможенного контроля, отличную от определенной таможенным органом в качестве места доставки -</w:t>
            </w:r>
          </w:p>
          <w:p w:rsidR="00AE1EA3" w:rsidRPr="00A71704" w:rsidRDefault="00AE1EA3" w:rsidP="00AE1EA3">
            <w:pPr>
              <w:ind w:left="156" w:right="123"/>
              <w:jc w:val="both"/>
              <w:rPr>
                <w:rFonts w:ascii="Times New Roman" w:hAnsi="Times New Roman" w:cs="Times New Roman"/>
                <w:b/>
              </w:rPr>
            </w:pPr>
            <w:r w:rsidRPr="00A71704">
              <w:rPr>
                <w:rFonts w:ascii="Times New Roman" w:hAnsi="Times New Roman" w:cs="Times New Roman"/>
                <w:b/>
              </w:rPr>
              <w:t>влечет предупреждение или наложение штрафа 1 категории.</w:t>
            </w:r>
          </w:p>
        </w:tc>
      </w:tr>
    </w:tbl>
    <w:p w:rsidR="0034267C" w:rsidRDefault="0034267C" w:rsidP="00F51055">
      <w:pPr>
        <w:widowControl/>
        <w:ind w:left="1416" w:firstLine="708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C63491" w:rsidRDefault="00C63491" w:rsidP="00F51055">
      <w:pPr>
        <w:widowControl/>
        <w:ind w:left="1416" w:firstLine="708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C63491" w:rsidRDefault="00C63491" w:rsidP="00F51055">
      <w:pPr>
        <w:widowControl/>
        <w:ind w:left="1416" w:firstLine="708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CF6DA2" w:rsidRPr="00A71704" w:rsidRDefault="00CF6DA2" w:rsidP="00F51055">
      <w:pPr>
        <w:widowControl/>
        <w:ind w:left="1416" w:firstLine="708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34267C" w:rsidRPr="00A71704" w:rsidRDefault="00F51055" w:rsidP="00F51055">
      <w:pPr>
        <w:widowControl/>
        <w:ind w:left="1416" w:firstLine="708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A71704">
        <w:rPr>
          <w:rFonts w:ascii="Times New Roman" w:eastAsia="Times New Roman" w:hAnsi="Times New Roman" w:cs="Times New Roman"/>
          <w:b/>
          <w:color w:val="auto"/>
          <w:lang w:bidi="ar-SA"/>
        </w:rPr>
        <w:t>Министр</w:t>
      </w:r>
      <w:r w:rsidR="0034267C" w:rsidRPr="00A71704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экономики</w:t>
      </w:r>
    </w:p>
    <w:p w:rsidR="00F51055" w:rsidRPr="00A71704" w:rsidRDefault="0034267C" w:rsidP="00F51055">
      <w:pPr>
        <w:widowControl/>
        <w:ind w:left="1416" w:firstLine="708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A71704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Кыргызской Республики </w:t>
      </w:r>
      <w:r w:rsidR="00F51055" w:rsidRPr="00A71704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="00F51055" w:rsidRPr="00A71704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="00F51055" w:rsidRPr="00A71704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="00F51055" w:rsidRPr="00A71704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="00F51055" w:rsidRPr="00A71704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="00F51055" w:rsidRPr="00A71704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="00F51055" w:rsidRPr="00A71704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="00F51055" w:rsidRPr="00A71704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="00F51055" w:rsidRPr="00A71704">
        <w:rPr>
          <w:rFonts w:ascii="Times New Roman" w:eastAsia="Times New Roman" w:hAnsi="Times New Roman" w:cs="Times New Roman"/>
          <w:b/>
          <w:color w:val="auto"/>
          <w:lang w:bidi="ar-SA"/>
        </w:rPr>
        <w:tab/>
        <w:t>С.Т. Муканбетов</w:t>
      </w:r>
    </w:p>
    <w:p w:rsidR="00F51055" w:rsidRPr="00A71704" w:rsidRDefault="00F51055" w:rsidP="003678E7">
      <w:pPr>
        <w:widowControl/>
        <w:ind w:left="4248" w:firstLine="708"/>
        <w:rPr>
          <w:rFonts w:ascii="Calibri" w:eastAsia="Calibri" w:hAnsi="Calibri" w:cs="Times New Roman"/>
          <w:color w:val="auto"/>
          <w:lang w:val="ky-KG" w:eastAsia="en-US" w:bidi="ar-SA"/>
        </w:rPr>
      </w:pPr>
      <w:r w:rsidRPr="00A71704">
        <w:rPr>
          <w:rFonts w:ascii="Times New Roman" w:eastAsia="Times New Roman" w:hAnsi="Times New Roman" w:cs="Times New Roman"/>
          <w:color w:val="auto"/>
          <w:lang w:bidi="ar-SA"/>
        </w:rPr>
        <w:t xml:space="preserve">    </w:t>
      </w:r>
      <w:r w:rsidR="00605881" w:rsidRPr="00A71704">
        <w:rPr>
          <w:rFonts w:ascii="Times New Roman" w:eastAsia="Times New Roman" w:hAnsi="Times New Roman" w:cs="Times New Roman"/>
          <w:color w:val="auto"/>
          <w:lang w:bidi="ar-SA"/>
        </w:rPr>
        <w:tab/>
      </w:r>
    </w:p>
    <w:p w:rsidR="00F51055" w:rsidRPr="00A71704" w:rsidRDefault="00F51055" w:rsidP="00F51055">
      <w:pPr>
        <w:widowControl/>
        <w:rPr>
          <w:rFonts w:ascii="Calibri" w:eastAsia="Calibri" w:hAnsi="Calibri" w:cs="Times New Roman"/>
          <w:color w:val="auto"/>
          <w:lang w:val="ky-KG" w:eastAsia="en-US" w:bidi="ar-SA"/>
        </w:rPr>
      </w:pPr>
    </w:p>
    <w:p w:rsidR="00F51055" w:rsidRPr="00A71704" w:rsidRDefault="00F51055" w:rsidP="00F51055"/>
    <w:sectPr w:rsidR="00F51055" w:rsidRPr="00A71704" w:rsidSect="008E442E">
      <w:footerReference w:type="default" r:id="rId19"/>
      <w:pgSz w:w="16840" w:h="11900" w:orient="landscape"/>
      <w:pgMar w:top="1701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64B" w:rsidRDefault="009E064B" w:rsidP="00212C17">
      <w:r>
        <w:separator/>
      </w:r>
    </w:p>
  </w:endnote>
  <w:endnote w:type="continuationSeparator" w:id="0">
    <w:p w:rsidR="009E064B" w:rsidRDefault="009E064B" w:rsidP="0021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1777157"/>
      <w:docPartObj>
        <w:docPartGallery w:val="Page Numbers (Bottom of Page)"/>
        <w:docPartUnique/>
      </w:docPartObj>
    </w:sdtPr>
    <w:sdtEndPr/>
    <w:sdtContent>
      <w:p w:rsidR="00212C17" w:rsidRDefault="00212C1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64B">
          <w:rPr>
            <w:noProof/>
          </w:rPr>
          <w:t>1</w:t>
        </w:r>
        <w:r>
          <w:fldChar w:fldCharType="end"/>
        </w:r>
      </w:p>
    </w:sdtContent>
  </w:sdt>
  <w:p w:rsidR="00212C17" w:rsidRDefault="00212C1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64B" w:rsidRDefault="009E064B" w:rsidP="00212C17">
      <w:r>
        <w:separator/>
      </w:r>
    </w:p>
  </w:footnote>
  <w:footnote w:type="continuationSeparator" w:id="0">
    <w:p w:rsidR="009E064B" w:rsidRDefault="009E064B" w:rsidP="00212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5605AE"/>
    <w:multiLevelType w:val="hybridMultilevel"/>
    <w:tmpl w:val="9044169C"/>
    <w:lvl w:ilvl="0" w:tplc="04190011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>
    <w:nsid w:val="5E6226E2"/>
    <w:multiLevelType w:val="multilevel"/>
    <w:tmpl w:val="AA3C41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77E64CA"/>
    <w:multiLevelType w:val="hybridMultilevel"/>
    <w:tmpl w:val="AA9E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055"/>
    <w:rsid w:val="00077E0E"/>
    <w:rsid w:val="00123891"/>
    <w:rsid w:val="001420AB"/>
    <w:rsid w:val="0016010C"/>
    <w:rsid w:val="00162F11"/>
    <w:rsid w:val="001D47D8"/>
    <w:rsid w:val="001E4403"/>
    <w:rsid w:val="00212C17"/>
    <w:rsid w:val="00294E0E"/>
    <w:rsid w:val="00333415"/>
    <w:rsid w:val="0034267C"/>
    <w:rsid w:val="003678E7"/>
    <w:rsid w:val="003C0F79"/>
    <w:rsid w:val="00476E5D"/>
    <w:rsid w:val="0048551D"/>
    <w:rsid w:val="00540269"/>
    <w:rsid w:val="0054271E"/>
    <w:rsid w:val="00543945"/>
    <w:rsid w:val="00547CF6"/>
    <w:rsid w:val="006002EF"/>
    <w:rsid w:val="00605881"/>
    <w:rsid w:val="00683A9C"/>
    <w:rsid w:val="006A519E"/>
    <w:rsid w:val="006A5405"/>
    <w:rsid w:val="00715036"/>
    <w:rsid w:val="0074750C"/>
    <w:rsid w:val="00772D99"/>
    <w:rsid w:val="007A0A5B"/>
    <w:rsid w:val="007F1444"/>
    <w:rsid w:val="00853808"/>
    <w:rsid w:val="00874039"/>
    <w:rsid w:val="008D7299"/>
    <w:rsid w:val="008E442E"/>
    <w:rsid w:val="009173B5"/>
    <w:rsid w:val="00972241"/>
    <w:rsid w:val="009877D7"/>
    <w:rsid w:val="009D118D"/>
    <w:rsid w:val="009E064B"/>
    <w:rsid w:val="009F7A48"/>
    <w:rsid w:val="00A61080"/>
    <w:rsid w:val="00A71704"/>
    <w:rsid w:val="00AB227E"/>
    <w:rsid w:val="00AB2C8B"/>
    <w:rsid w:val="00AD431F"/>
    <w:rsid w:val="00AE1EA3"/>
    <w:rsid w:val="00B3688A"/>
    <w:rsid w:val="00B570B2"/>
    <w:rsid w:val="00BE2E92"/>
    <w:rsid w:val="00C6263E"/>
    <w:rsid w:val="00C63491"/>
    <w:rsid w:val="00CC0369"/>
    <w:rsid w:val="00CF6DA2"/>
    <w:rsid w:val="00D47464"/>
    <w:rsid w:val="00D513C1"/>
    <w:rsid w:val="00DC45C0"/>
    <w:rsid w:val="00DE0610"/>
    <w:rsid w:val="00E22114"/>
    <w:rsid w:val="00E858C4"/>
    <w:rsid w:val="00EB2368"/>
    <w:rsid w:val="00EE2F91"/>
    <w:rsid w:val="00F5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36808-09D2-4FEC-95B1-AEA25F4A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5105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F510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Основной текст (10)_"/>
    <w:basedOn w:val="a0"/>
    <w:link w:val="100"/>
    <w:rsid w:val="00F5105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rsid w:val="00F510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F510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MicrosoftSansSerif">
    <w:name w:val="Основной текст (2) + Microsoft Sans Serif"/>
    <w:basedOn w:val="2"/>
    <w:rsid w:val="00F5105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F510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100">
    <w:name w:val="Основной текст (10)"/>
    <w:basedOn w:val="a"/>
    <w:link w:val="10"/>
    <w:rsid w:val="00F51055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6058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5881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212C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12C17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212C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12C17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tkTekst">
    <w:name w:val="_Текст обычный (tkTekst)"/>
    <w:basedOn w:val="a"/>
    <w:rsid w:val="006002EF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styleId="a9">
    <w:name w:val="List Paragraph"/>
    <w:basedOn w:val="a"/>
    <w:uiPriority w:val="34"/>
    <w:qFormat/>
    <w:rsid w:val="00D513C1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styleId="aa">
    <w:name w:val="Hyperlink"/>
    <w:basedOn w:val="a0"/>
    <w:uiPriority w:val="99"/>
    <w:semiHidden/>
    <w:unhideWhenUsed/>
    <w:rsid w:val="00D513C1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D513C1"/>
    <w:pPr>
      <w:widowControl/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  <w:lang w:bidi="ar-SA"/>
    </w:rPr>
  </w:style>
  <w:style w:type="table" w:styleId="ab">
    <w:name w:val="Table Grid"/>
    <w:basedOn w:val="a1"/>
    <w:uiPriority w:val="39"/>
    <w:rsid w:val="00B368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9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Dushenalieva\AppData\Local\Temp\Toktom\d857c916-9e99-4e29-8550-08a1b3c7c0fd\document.htm" TargetMode="External"/><Relationship Id="rId13" Type="http://schemas.openxmlformats.org/officeDocument/2006/relationships/hyperlink" Target="file:///C:\Users\Dushenalieva\AppData\Local\Temp\Toktom\d857c916-9e99-4e29-8550-08a1b3c7c0fd\document.htm" TargetMode="External"/><Relationship Id="rId18" Type="http://schemas.openxmlformats.org/officeDocument/2006/relationships/hyperlink" Target="file:///C:\Users\Dushenalieva\AppData\Local\Temp\Toktom\d857c916-9e99-4e29-8550-08a1b3c7c0fd\document.ht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file:///C:\Users\Dushenalieva\AppData\Local\Temp\Toktom\d857c916-9e99-4e29-8550-08a1b3c7c0fd\document.htm" TargetMode="External"/><Relationship Id="rId12" Type="http://schemas.openxmlformats.org/officeDocument/2006/relationships/hyperlink" Target="file:///C:\Users\Dushenalieva\AppData\Local\Temp\Toktom\d857c916-9e99-4e29-8550-08a1b3c7c0fd\document.htm" TargetMode="External"/><Relationship Id="rId17" Type="http://schemas.openxmlformats.org/officeDocument/2006/relationships/hyperlink" Target="file:///C:\Users\Dushenalieva\AppData\Local\Temp\Toktom\d857c916-9e99-4e29-8550-08a1b3c7c0fd\document.htm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Dushenalieva\AppData\Local\Temp\Toktom\d857c916-9e99-4e29-8550-08a1b3c7c0fd\document.ht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Dushenalieva\AppData\Local\Temp\Toktom\d857c916-9e99-4e29-8550-08a1b3c7c0fd\document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Dushenalieva\AppData\Local\Temp\Toktom\d857c916-9e99-4e29-8550-08a1b3c7c0fd\document.htm" TargetMode="External"/><Relationship Id="rId10" Type="http://schemas.openxmlformats.org/officeDocument/2006/relationships/hyperlink" Target="file:///C:\Users\Dushenalieva\AppData\Local\Temp\Toktom\d857c916-9e99-4e29-8550-08a1b3c7c0fd\document.ht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Dushenalieva\AppData\Local\Temp\Toktom\d857c916-9e99-4e29-8550-08a1b3c7c0fd\document.htm" TargetMode="External"/><Relationship Id="rId14" Type="http://schemas.openxmlformats.org/officeDocument/2006/relationships/hyperlink" Target="file:///C:\Users\Dushenalieva\AppData\Local\Temp\Toktom\d857c916-9e99-4e29-8550-08a1b3c7c0fd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1540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stajer225</dc:creator>
  <cp:keywords/>
  <dc:description/>
  <cp:lastModifiedBy>stajer225</cp:lastModifiedBy>
  <cp:revision>6</cp:revision>
  <cp:lastPrinted>2020-09-01T07:31:00Z</cp:lastPrinted>
  <dcterms:created xsi:type="dcterms:W3CDTF">2020-09-01T07:30:00Z</dcterms:created>
  <dcterms:modified xsi:type="dcterms:W3CDTF">2020-09-18T03:57:00Z</dcterms:modified>
</cp:coreProperties>
</file>